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da5ed5874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ffd23e867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Dollard,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5eecf4b47495f" /><Relationship Type="http://schemas.openxmlformats.org/officeDocument/2006/relationships/numbering" Target="/word/numbering.xml" Id="Rd8f99b4b88f14e68" /><Relationship Type="http://schemas.openxmlformats.org/officeDocument/2006/relationships/settings" Target="/word/settings.xml" Id="R02f6ea64239e4a58" /><Relationship Type="http://schemas.openxmlformats.org/officeDocument/2006/relationships/image" Target="/word/media/d853ce25-bd1c-42e8-97e4-f3971ad1b551.png" Id="Rbcfffd23e8674603" /></Relationships>
</file>