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d32ab5c8b24e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e36520920e4e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Domaine-de-la-Belle-Montagne,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b1fe8bdd44b2c" /><Relationship Type="http://schemas.openxmlformats.org/officeDocument/2006/relationships/numbering" Target="/word/numbering.xml" Id="R4384d13d988248b0" /><Relationship Type="http://schemas.openxmlformats.org/officeDocument/2006/relationships/settings" Target="/word/settings.xml" Id="R94844b2f811c40ab" /><Relationship Type="http://schemas.openxmlformats.org/officeDocument/2006/relationships/image" Target="/word/media/fb34b325-a03e-4596-9c85-7e99ef395ee6.png" Id="Rc1e36520920e4e59" /></Relationships>
</file>