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01a203310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49cef948d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Domaine-Lacoste,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a886cea6f402a" /><Relationship Type="http://schemas.openxmlformats.org/officeDocument/2006/relationships/numbering" Target="/word/numbering.xml" Id="R9a37c37e47b94ae7" /><Relationship Type="http://schemas.openxmlformats.org/officeDocument/2006/relationships/settings" Target="/word/settings.xml" Id="R29a7cea373374dcd" /><Relationship Type="http://schemas.openxmlformats.org/officeDocument/2006/relationships/image" Target="/word/media/46e81337-b0ac-47c6-941c-c5833cffab80.png" Id="Red049cef948d4c11" /></Relationships>
</file>