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e6bd9c198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dfcaed59e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Domaine-Paradis,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3f2d544a44170" /><Relationship Type="http://schemas.openxmlformats.org/officeDocument/2006/relationships/numbering" Target="/word/numbering.xml" Id="R0b548be6df7047c8" /><Relationship Type="http://schemas.openxmlformats.org/officeDocument/2006/relationships/settings" Target="/word/settings.xml" Id="Rd9438657ef1648ee" /><Relationship Type="http://schemas.openxmlformats.org/officeDocument/2006/relationships/image" Target="/word/media/1e17bf97-afe9-4f8f-906b-23404a78ebe8.png" Id="R00ddfcaed59e4387" /></Relationships>
</file>