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d768851c843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fa5da33f43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Dundalk,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8446eb7efc4388" /><Relationship Type="http://schemas.openxmlformats.org/officeDocument/2006/relationships/numbering" Target="/word/numbering.xml" Id="Rb79c58f507f24f64" /><Relationship Type="http://schemas.openxmlformats.org/officeDocument/2006/relationships/settings" Target="/word/settings.xml" Id="R85e6b995c8724927" /><Relationship Type="http://schemas.openxmlformats.org/officeDocument/2006/relationships/image" Target="/word/media/dad8b796-b931-4718-979a-9405b75eaba8.png" Id="R79fa5da33f4345f6" /></Relationships>
</file>