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7d5b3cb86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475cc750a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Reliance,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edbd5c1d848e8" /><Relationship Type="http://schemas.openxmlformats.org/officeDocument/2006/relationships/numbering" Target="/word/numbering.xml" Id="Rc55c90f458d9428e" /><Relationship Type="http://schemas.openxmlformats.org/officeDocument/2006/relationships/settings" Target="/word/settings.xml" Id="Raa6b9e9888324514" /><Relationship Type="http://schemas.openxmlformats.org/officeDocument/2006/relationships/image" Target="/word/media/9976fe26-730a-4dbc-8957-c3ffc6cb953a.png" Id="R3e0475cc750a48a0" /></Relationships>
</file>