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b41cc2d72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98233b21b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Gledhow,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284aa9c074121" /><Relationship Type="http://schemas.openxmlformats.org/officeDocument/2006/relationships/numbering" Target="/word/numbering.xml" Id="R3b6bc73c9fef4fda" /><Relationship Type="http://schemas.openxmlformats.org/officeDocument/2006/relationships/settings" Target="/word/settings.xml" Id="Rdeb0f76f531c45db" /><Relationship Type="http://schemas.openxmlformats.org/officeDocument/2006/relationships/image" Target="/word/media/f6aeb54f-b22e-4f21-a5d5-eff234c62125.png" Id="Re0198233b21b4813" /></Relationships>
</file>