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f79abf53c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fb63e98e1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Gordon,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45408f1ec41ea" /><Relationship Type="http://schemas.openxmlformats.org/officeDocument/2006/relationships/numbering" Target="/word/numbering.xml" Id="R0a79530df3554299" /><Relationship Type="http://schemas.openxmlformats.org/officeDocument/2006/relationships/settings" Target="/word/settings.xml" Id="R865b21aa7b074c03" /><Relationship Type="http://schemas.openxmlformats.org/officeDocument/2006/relationships/image" Target="/word/media/03cacb2a-eac7-42bb-8076-fe5911bb3cda.png" Id="R95efb63e98e14c8d" /></Relationships>
</file>