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25b642889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8b76e7a37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Glendon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ad106945b145a6" /><Relationship Type="http://schemas.openxmlformats.org/officeDocument/2006/relationships/numbering" Target="/word/numbering.xml" Id="R416d5f5b4819458b" /><Relationship Type="http://schemas.openxmlformats.org/officeDocument/2006/relationships/settings" Target="/word/settings.xml" Id="Rc62f7098b0164b66" /><Relationship Type="http://schemas.openxmlformats.org/officeDocument/2006/relationships/image" Target="/word/media/2fae02a2-f0df-42a1-8e2a-02a0b586a2cf.png" Id="Re228b76e7a374c9d" /></Relationships>
</file>