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2f7421a1347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93eeb990b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Glenfield,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cb1187ca54cf1" /><Relationship Type="http://schemas.openxmlformats.org/officeDocument/2006/relationships/numbering" Target="/word/numbering.xml" Id="Racc87968eee441e0" /><Relationship Type="http://schemas.openxmlformats.org/officeDocument/2006/relationships/settings" Target="/word/settings.xml" Id="Ra855bb0b997c4aa4" /><Relationship Type="http://schemas.openxmlformats.org/officeDocument/2006/relationships/image" Target="/word/media/9fc95023-3d5b-439c-b499-7e7f2c12854e.png" Id="R12b93eeb990b4eab" /></Relationships>
</file>