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ec22f5b32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98c270122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Glenora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ee2e69d6a47b4" /><Relationship Type="http://schemas.openxmlformats.org/officeDocument/2006/relationships/numbering" Target="/word/numbering.xml" Id="R695e79a4c43f450e" /><Relationship Type="http://schemas.openxmlformats.org/officeDocument/2006/relationships/settings" Target="/word/settings.xml" Id="R236605a907fd4b64" /><Relationship Type="http://schemas.openxmlformats.org/officeDocument/2006/relationships/image" Target="/word/media/9d41bfde-7569-4781-826a-b207760785ce.png" Id="R4e398c2701224a95" /></Relationships>
</file>