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67251c416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297e31365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c3e50c5df40eb" /><Relationship Type="http://schemas.openxmlformats.org/officeDocument/2006/relationships/numbering" Target="/word/numbering.xml" Id="Rc12db9dc3f454f13" /><Relationship Type="http://schemas.openxmlformats.org/officeDocument/2006/relationships/settings" Target="/word/settings.xml" Id="R543494de343e4f72" /><Relationship Type="http://schemas.openxmlformats.org/officeDocument/2006/relationships/image" Target="/word/media/7ff355ef-15ac-4d1a-9a47-f63da71dbebc.png" Id="R269297e313654162" /></Relationships>
</file>