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d935cbfe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e77cc0885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31ceb52954e5b" /><Relationship Type="http://schemas.openxmlformats.org/officeDocument/2006/relationships/numbering" Target="/word/numbering.xml" Id="R72e0551eca5d409b" /><Relationship Type="http://schemas.openxmlformats.org/officeDocument/2006/relationships/settings" Target="/word/settings.xml" Id="R5c5d5d01933a48fc" /><Relationship Type="http://schemas.openxmlformats.org/officeDocument/2006/relationships/image" Target="/word/media/5f65b71f-22d2-411d-94e4-9f4b0ac8762b.png" Id="Rd50e77cc08854739" /></Relationships>
</file>