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e9e952f13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161054f8e48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Gonor,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fd6db470d442d" /><Relationship Type="http://schemas.openxmlformats.org/officeDocument/2006/relationships/numbering" Target="/word/numbering.xml" Id="R5947893fbac1450f" /><Relationship Type="http://schemas.openxmlformats.org/officeDocument/2006/relationships/settings" Target="/word/settings.xml" Id="R8547661c7a324860" /><Relationship Type="http://schemas.openxmlformats.org/officeDocument/2006/relationships/image" Target="/word/media/72b0fb24-eaa6-4c5a-9d89-286ef03f028f.png" Id="R066161054f8e484a" /></Relationships>
</file>