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88447a56e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61ae1a836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Goobies,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eb26b375f4e31" /><Relationship Type="http://schemas.openxmlformats.org/officeDocument/2006/relationships/numbering" Target="/word/numbering.xml" Id="R4f39a7412f464e7e" /><Relationship Type="http://schemas.openxmlformats.org/officeDocument/2006/relationships/settings" Target="/word/settings.xml" Id="R5a96a53c62814306" /><Relationship Type="http://schemas.openxmlformats.org/officeDocument/2006/relationships/image" Target="/word/media/2d35f0e0-6f02-4a3e-a3f0-5863d7e370df.png" Id="Rc3b61ae1a83645d2" /></Relationships>
</file>