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beb77f7cf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1f996f943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Goodfish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c62d56ac1477a" /><Relationship Type="http://schemas.openxmlformats.org/officeDocument/2006/relationships/numbering" Target="/word/numbering.xml" Id="R70051a5668aa493e" /><Relationship Type="http://schemas.openxmlformats.org/officeDocument/2006/relationships/settings" Target="/word/settings.xml" Id="R8f880bd18f5a4fdd" /><Relationship Type="http://schemas.openxmlformats.org/officeDocument/2006/relationships/image" Target="/word/media/87d54e65-62cb-4ab5-9548-552485e14f0a.png" Id="Rdd61f996f9434987" /></Relationships>
</file>