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7ad44a32ed44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8dc6d16f144d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c62c3b94f24c8f" /><Relationship Type="http://schemas.openxmlformats.org/officeDocument/2006/relationships/numbering" Target="/word/numbering.xml" Id="R6142aacabd474737" /><Relationship Type="http://schemas.openxmlformats.org/officeDocument/2006/relationships/settings" Target="/word/settings.xml" Id="Rd0055940af714732" /><Relationship Type="http://schemas.openxmlformats.org/officeDocument/2006/relationships/image" Target="/word/media/3f6fdffe-f59e-483d-87b1-9217ca2868e5.png" Id="R468dc6d16f144d74" /></Relationships>
</file>