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cd0a2eaa064a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235a68bb614f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Goupil,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a0452a12b1478c" /><Relationship Type="http://schemas.openxmlformats.org/officeDocument/2006/relationships/numbering" Target="/word/numbering.xml" Id="R3ac8e78232b74f42" /><Relationship Type="http://schemas.openxmlformats.org/officeDocument/2006/relationships/settings" Target="/word/settings.xml" Id="R81c5bbcec93c4dca" /><Relationship Type="http://schemas.openxmlformats.org/officeDocument/2006/relationships/image" Target="/word/media/55531e14-c49f-4601-9bd7-e9cb9273869f.png" Id="R6e235a68bb614f09" /></Relationships>
</file>