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5ceade864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40b5955d1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Grace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c02b9a5a443ef" /><Relationship Type="http://schemas.openxmlformats.org/officeDocument/2006/relationships/numbering" Target="/word/numbering.xml" Id="R78449c5c7b1b49b5" /><Relationship Type="http://schemas.openxmlformats.org/officeDocument/2006/relationships/settings" Target="/word/settings.xml" Id="R80716b4dfc01489b" /><Relationship Type="http://schemas.openxmlformats.org/officeDocument/2006/relationships/image" Target="/word/media/86ce5a9d-22b8-4bc8-bc9a-81fbd00393bf.png" Id="R2b440b5955d14004" /></Relationships>
</file>