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5d85bae9f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4fac44f38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Beach,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714b4ed77457e" /><Relationship Type="http://schemas.openxmlformats.org/officeDocument/2006/relationships/numbering" Target="/word/numbering.xml" Id="Rffabd91174ae4612" /><Relationship Type="http://schemas.openxmlformats.org/officeDocument/2006/relationships/settings" Target="/word/settings.xml" Id="R4657a81f448b4ec2" /><Relationship Type="http://schemas.openxmlformats.org/officeDocument/2006/relationships/image" Target="/word/media/e5ae2def-1d60-442b-9b06-ad4d3be32afa.png" Id="R9024fac44f384320" /></Relationships>
</file>