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4adcd2a31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a857762c7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Grand-Fonds,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348eb60fd4889" /><Relationship Type="http://schemas.openxmlformats.org/officeDocument/2006/relationships/numbering" Target="/word/numbering.xml" Id="R4f9ac3a13eff4102" /><Relationship Type="http://schemas.openxmlformats.org/officeDocument/2006/relationships/settings" Target="/word/settings.xml" Id="R5d9aa716ca264b52" /><Relationship Type="http://schemas.openxmlformats.org/officeDocument/2006/relationships/image" Target="/word/media/a7b25460-ecd5-49fd-83eb-3edefbfcef37.png" Id="R666a857762c74f27" /></Relationships>
</file>