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d532e515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850f1d02f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Grande-Grave,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4e0783b154d37" /><Relationship Type="http://schemas.openxmlformats.org/officeDocument/2006/relationships/numbering" Target="/word/numbering.xml" Id="R29ed8ded5de84efd" /><Relationship Type="http://schemas.openxmlformats.org/officeDocument/2006/relationships/settings" Target="/word/settings.xml" Id="R82b48aca10884872" /><Relationship Type="http://schemas.openxmlformats.org/officeDocument/2006/relationships/image" Target="/word/media/5d0f60d9-23a9-449a-811d-eb1c33435e60.png" Id="R7c2850f1d02f40b5" /></Relationships>
</file>