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860e87899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249f0a8bc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Grandview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fd6306eff4cc8" /><Relationship Type="http://schemas.openxmlformats.org/officeDocument/2006/relationships/numbering" Target="/word/numbering.xml" Id="Ra632e89623b44380" /><Relationship Type="http://schemas.openxmlformats.org/officeDocument/2006/relationships/settings" Target="/word/settings.xml" Id="R3f3ba8547cca4484" /><Relationship Type="http://schemas.openxmlformats.org/officeDocument/2006/relationships/image" Target="/word/media/eca8c190-7f74-4c2a-bff5-ab59fc758a35.png" Id="R833249f0a8bc4a0b" /></Relationships>
</file>