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1cfc2abf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fd68766f4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a31353f7f4934" /><Relationship Type="http://schemas.openxmlformats.org/officeDocument/2006/relationships/numbering" Target="/word/numbering.xml" Id="Rd38ecef499a74ad2" /><Relationship Type="http://schemas.openxmlformats.org/officeDocument/2006/relationships/settings" Target="/word/settings.xml" Id="R80be3880f5c44787" /><Relationship Type="http://schemas.openxmlformats.org/officeDocument/2006/relationships/image" Target="/word/media/4e6fa2ca-2aee-45d0-8c31-9e88c8a20a6e.png" Id="R913fd68766f4464e" /></Relationships>
</file>