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e173e9799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638e34a5b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Graven Bank,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f39c790594456" /><Relationship Type="http://schemas.openxmlformats.org/officeDocument/2006/relationships/numbering" Target="/word/numbering.xml" Id="R3fccc55828594249" /><Relationship Type="http://schemas.openxmlformats.org/officeDocument/2006/relationships/settings" Target="/word/settings.xml" Id="R1bf4180974e64a4d" /><Relationship Type="http://schemas.openxmlformats.org/officeDocument/2006/relationships/image" Target="/word/media/fcb689fa-58b5-4f05-8e33-603950cab447.png" Id="R79a638e34a5b4ed0" /></Relationships>
</file>