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bb243fd9d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ea99e76b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Desert,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af34c191741de" /><Relationship Type="http://schemas.openxmlformats.org/officeDocument/2006/relationships/numbering" Target="/word/numbering.xml" Id="R6922e4fc951344af" /><Relationship Type="http://schemas.openxmlformats.org/officeDocument/2006/relationships/settings" Target="/word/settings.xml" Id="R6029956fa806423b" /><Relationship Type="http://schemas.openxmlformats.org/officeDocument/2006/relationships/image" Target="/word/media/ce31e39e-3144-462b-b003-323cc0ae7d32.png" Id="Rfadaea99e76b4294" /></Relationships>
</file>