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0fd3cdf34541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d689fc58a54a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 Park,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df851224634e69" /><Relationship Type="http://schemas.openxmlformats.org/officeDocument/2006/relationships/numbering" Target="/word/numbering.xml" Id="R5077c17e0b934f39" /><Relationship Type="http://schemas.openxmlformats.org/officeDocument/2006/relationships/settings" Target="/word/settings.xml" Id="Rb6ec7d434593401f" /><Relationship Type="http://schemas.openxmlformats.org/officeDocument/2006/relationships/image" Target="/word/media/4e9b1c1a-ce08-4efe-893c-ffbb9b389619.png" Id="Rabd689fc58a54a8b" /></Relationships>
</file>