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3fc3e176e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54214a41d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Greenacres,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7b418833b426f" /><Relationship Type="http://schemas.openxmlformats.org/officeDocument/2006/relationships/numbering" Target="/word/numbering.xml" Id="R58268e63f1de4860" /><Relationship Type="http://schemas.openxmlformats.org/officeDocument/2006/relationships/settings" Target="/word/settings.xml" Id="Rf310267b1fa54664" /><Relationship Type="http://schemas.openxmlformats.org/officeDocument/2006/relationships/image" Target="/word/media/f0d14c6c-3811-4179-b746-e32fc33df894.png" Id="R04c54214a41d4f1f" /></Relationships>
</file>