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c48ddf464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12a52ec7d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948517ed748e0" /><Relationship Type="http://schemas.openxmlformats.org/officeDocument/2006/relationships/numbering" Target="/word/numbering.xml" Id="Rd0a90c0407d34da2" /><Relationship Type="http://schemas.openxmlformats.org/officeDocument/2006/relationships/settings" Target="/word/settings.xml" Id="R1f24053c1b5647fe" /><Relationship Type="http://schemas.openxmlformats.org/officeDocument/2006/relationships/image" Target="/word/media/eb2d0757-6cd0-4bd4-85d9-3cea89fb1347.png" Id="Rc3f12a52ec7d4846" /></Relationships>
</file>