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baf87a118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7a04e5c83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Grenfell Glen,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3f54f493e49af" /><Relationship Type="http://schemas.openxmlformats.org/officeDocument/2006/relationships/numbering" Target="/word/numbering.xml" Id="R4f05d638b980420e" /><Relationship Type="http://schemas.openxmlformats.org/officeDocument/2006/relationships/settings" Target="/word/settings.xml" Id="R949f1fcafa2140a5" /><Relationship Type="http://schemas.openxmlformats.org/officeDocument/2006/relationships/image" Target="/word/media/9773e5e1-f190-469a-84ce-9fe99b815f5d.png" Id="R42e7a04e5c8344b6" /></Relationships>
</file>