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32b4d124e6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43ec2c0cb43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Grey River,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2be5064574128" /><Relationship Type="http://schemas.openxmlformats.org/officeDocument/2006/relationships/numbering" Target="/word/numbering.xml" Id="R13f21e473c9e4031" /><Relationship Type="http://schemas.openxmlformats.org/officeDocument/2006/relationships/settings" Target="/word/settings.xml" Id="Ref4559da3d674aac" /><Relationship Type="http://schemas.openxmlformats.org/officeDocument/2006/relationships/image" Target="/word/media/cc532138-2649-4295-878a-7e8f6e7b7daa.png" Id="Rcc643ec2c0cb436f" /></Relationships>
</file>