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d905b0965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d2fc2ad78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Greystone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e577c469e47cf" /><Relationship Type="http://schemas.openxmlformats.org/officeDocument/2006/relationships/numbering" Target="/word/numbering.xml" Id="Rda37d1e437324ac1" /><Relationship Type="http://schemas.openxmlformats.org/officeDocument/2006/relationships/settings" Target="/word/settings.xml" Id="Rf8d30253a97642c6" /><Relationship Type="http://schemas.openxmlformats.org/officeDocument/2006/relationships/image" Target="/word/media/a11656b3-f105-4595-933c-b4b7bbdebdef.png" Id="R16cd2fc2ad784633" /></Relationships>
</file>