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56b05db0a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74a55c869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Griswold,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b985c31c04fa4" /><Relationship Type="http://schemas.openxmlformats.org/officeDocument/2006/relationships/numbering" Target="/word/numbering.xml" Id="R4b8e8c435dee491f" /><Relationship Type="http://schemas.openxmlformats.org/officeDocument/2006/relationships/settings" Target="/word/settings.xml" Id="Re16c76e37af44ff2" /><Relationship Type="http://schemas.openxmlformats.org/officeDocument/2006/relationships/image" Target="/word/media/122ae3f6-63ef-44d7-acdf-ff4331588f28.png" Id="R49b74a55c8694adc" /></Relationships>
</file>