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a0ed60a1a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bd1b44a39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Guernsey,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c04c848b14c1e" /><Relationship Type="http://schemas.openxmlformats.org/officeDocument/2006/relationships/numbering" Target="/word/numbering.xml" Id="R346910ffe9ef465d" /><Relationship Type="http://schemas.openxmlformats.org/officeDocument/2006/relationships/settings" Target="/word/settings.xml" Id="R2a733adeb10e4656" /><Relationship Type="http://schemas.openxmlformats.org/officeDocument/2006/relationships/image" Target="/word/media/57f140b9-ec70-4e72-8de1-24280f565ff1.png" Id="R202bd1b44a394e3e" /></Relationships>
</file>