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ab6fc518a74b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aa6e744d0847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Guilds,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2b096ec15940f4" /><Relationship Type="http://schemas.openxmlformats.org/officeDocument/2006/relationships/numbering" Target="/word/numbering.xml" Id="Re25bbccba2b14d36" /><Relationship Type="http://schemas.openxmlformats.org/officeDocument/2006/relationships/settings" Target="/word/settings.xml" Id="R86ff305b38ce4e65" /><Relationship Type="http://schemas.openxmlformats.org/officeDocument/2006/relationships/image" Target="/word/media/b1e88ea9-0c9e-4c67-89ad-843b8a7abc72.png" Id="R36aa6e744d08475c" /></Relationships>
</file>