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fd06d2936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d57febe80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0648ad6f74d63" /><Relationship Type="http://schemas.openxmlformats.org/officeDocument/2006/relationships/numbering" Target="/word/numbering.xml" Id="R3406bd98f5734fe2" /><Relationship Type="http://schemas.openxmlformats.org/officeDocument/2006/relationships/settings" Target="/word/settings.xml" Id="Rf266873556d64e24" /><Relationship Type="http://schemas.openxmlformats.org/officeDocument/2006/relationships/image" Target="/word/media/784d8d2b-5d0a-4542-97c0-142915c9565b.png" Id="Rccfd57febe804685" /></Relationships>
</file>