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d786dda60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1647ade8b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Gunners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291577da84d7b" /><Relationship Type="http://schemas.openxmlformats.org/officeDocument/2006/relationships/numbering" Target="/word/numbering.xml" Id="R0dcaf4159d014811" /><Relationship Type="http://schemas.openxmlformats.org/officeDocument/2006/relationships/settings" Target="/word/settings.xml" Id="Rb87d133e8507447a" /><Relationship Type="http://schemas.openxmlformats.org/officeDocument/2006/relationships/image" Target="/word/media/c8166cf5-55b8-4aa5-ad5d-f3b3b5c0687c.png" Id="R5ce1647ade8b44b3" /></Relationships>
</file>