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d2e3ac225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954de2b5e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Gunning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9a141d3b9428d" /><Relationship Type="http://schemas.openxmlformats.org/officeDocument/2006/relationships/numbering" Target="/word/numbering.xml" Id="R57522cbd316c4384" /><Relationship Type="http://schemas.openxmlformats.org/officeDocument/2006/relationships/settings" Target="/word/settings.xml" Id="Rabe7d85f579b492c" /><Relationship Type="http://schemas.openxmlformats.org/officeDocument/2006/relationships/image" Target="/word/media/fd4dcd9c-8bb4-4eb8-a42c-4ba6127450c8.png" Id="R35d954de2b5e4864" /></Relationships>
</file>