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7a0237ddb49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26885871c0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Hainsville,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5fc4f27b724cef" /><Relationship Type="http://schemas.openxmlformats.org/officeDocument/2006/relationships/numbering" Target="/word/numbering.xml" Id="R1bb9995962ee40b5" /><Relationship Type="http://schemas.openxmlformats.org/officeDocument/2006/relationships/settings" Target="/word/settings.xml" Id="R95be1e071d2a46e1" /><Relationship Type="http://schemas.openxmlformats.org/officeDocument/2006/relationships/image" Target="/word/media/926fba1d-6471-4775-86ce-cd8fdfc02b7c.png" Id="R5f26885871c04561" /></Relationships>
</file>