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e28f5eb3084f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f4e134553746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Halifax,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c800a776a94c5b" /><Relationship Type="http://schemas.openxmlformats.org/officeDocument/2006/relationships/numbering" Target="/word/numbering.xml" Id="R1a493abad6b94eb9" /><Relationship Type="http://schemas.openxmlformats.org/officeDocument/2006/relationships/settings" Target="/word/settings.xml" Id="Rb338770eb53843f2" /><Relationship Type="http://schemas.openxmlformats.org/officeDocument/2006/relationships/image" Target="/word/media/89741e8b-5c61-4e1d-8f6f-8a7d4180110f.png" Id="R25f4e1345537460d" /></Relationships>
</file>