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e9621f50c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a9a424220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78ee0dea446d5" /><Relationship Type="http://schemas.openxmlformats.org/officeDocument/2006/relationships/numbering" Target="/word/numbering.xml" Id="R0e961b9086f34240" /><Relationship Type="http://schemas.openxmlformats.org/officeDocument/2006/relationships/settings" Target="/word/settings.xml" Id="Rc447d69b773d4887" /><Relationship Type="http://schemas.openxmlformats.org/officeDocument/2006/relationships/image" Target="/word/media/a1709d90-5f1e-428e-b4c2-68f6fa1c46be.png" Id="R0cda9a4242204782" /></Relationships>
</file>