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ef6e2f1c7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b1aa7d5bd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Halls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b2c0abaa248ba" /><Relationship Type="http://schemas.openxmlformats.org/officeDocument/2006/relationships/numbering" Target="/word/numbering.xml" Id="R180000bf504848bd" /><Relationship Type="http://schemas.openxmlformats.org/officeDocument/2006/relationships/settings" Target="/word/settings.xml" Id="R2f4facf23d374758" /><Relationship Type="http://schemas.openxmlformats.org/officeDocument/2006/relationships/image" Target="/word/media/54a9caaf-8778-4978-89b0-7cea94ce42a3.png" Id="R277b1aa7d5bd457a" /></Relationships>
</file>