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e8fddecf8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ad5869ae64d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c5a5549cd4d87" /><Relationship Type="http://schemas.openxmlformats.org/officeDocument/2006/relationships/numbering" Target="/word/numbering.xml" Id="Rc392889d39434780" /><Relationship Type="http://schemas.openxmlformats.org/officeDocument/2006/relationships/settings" Target="/word/settings.xml" Id="Rb34b78a948784dae" /><Relationship Type="http://schemas.openxmlformats.org/officeDocument/2006/relationships/image" Target="/word/media/2384c2d3-c712-4c79-9730-1bfd1bbb4314.png" Id="R1e3ad5869ae64d2a" /></Relationships>
</file>