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464ed922c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ab85f66e6e42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Halsteads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b53d1965d4c38" /><Relationship Type="http://schemas.openxmlformats.org/officeDocument/2006/relationships/numbering" Target="/word/numbering.xml" Id="R076dda6da1da4ee4" /><Relationship Type="http://schemas.openxmlformats.org/officeDocument/2006/relationships/settings" Target="/word/settings.xml" Id="R2a557e6fb70f41d2" /><Relationship Type="http://schemas.openxmlformats.org/officeDocument/2006/relationships/image" Target="/word/media/51650439-afc1-41c2-a5db-d715778f760a.png" Id="R35ab85f66e6e4242" /></Relationships>
</file>