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24a4b0105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810c2fe2c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Hammond,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a15ea25934809" /><Relationship Type="http://schemas.openxmlformats.org/officeDocument/2006/relationships/numbering" Target="/word/numbering.xml" Id="Rdb3398b1c0f34492" /><Relationship Type="http://schemas.openxmlformats.org/officeDocument/2006/relationships/settings" Target="/word/settings.xml" Id="R3d52ea76f0e84cda" /><Relationship Type="http://schemas.openxmlformats.org/officeDocument/2006/relationships/image" Target="/word/media/4f651ee8-66eb-4aa6-bb15-8823495ac1aa.png" Id="R95d810c2fe2c4fca" /></Relationships>
</file>