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2f4aefe6f148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96f9b8e30149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Hamton,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1fb815bbbe4e1b" /><Relationship Type="http://schemas.openxmlformats.org/officeDocument/2006/relationships/numbering" Target="/word/numbering.xml" Id="Rf891e6d2e26f4215" /><Relationship Type="http://schemas.openxmlformats.org/officeDocument/2006/relationships/settings" Target="/word/settings.xml" Id="R07d4cf77d3e44fb6" /><Relationship Type="http://schemas.openxmlformats.org/officeDocument/2006/relationships/image" Target="/word/media/f3562fba-6931-4c02-9f5e-200d197df489.png" Id="R2a96f9b8e3014908" /></Relationships>
</file>