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e2524cf6e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eb6e481b4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172e7c07d42cb" /><Relationship Type="http://schemas.openxmlformats.org/officeDocument/2006/relationships/numbering" Target="/word/numbering.xml" Id="R8914ed0727c44072" /><Relationship Type="http://schemas.openxmlformats.org/officeDocument/2006/relationships/settings" Target="/word/settings.xml" Id="Refa02ef14271427b" /><Relationship Type="http://schemas.openxmlformats.org/officeDocument/2006/relationships/image" Target="/word/media/399dd816-0e67-46c6-a6fe-1150b7cbbb30.png" Id="Rd65eb6e481b44dc9" /></Relationships>
</file>