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26985d008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21fa8f254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Chines,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f59876e364e60" /><Relationship Type="http://schemas.openxmlformats.org/officeDocument/2006/relationships/numbering" Target="/word/numbering.xml" Id="Rd3ee77232b244efc" /><Relationship Type="http://schemas.openxmlformats.org/officeDocument/2006/relationships/settings" Target="/word/settings.xml" Id="R0494fecf5eca47d2" /><Relationship Type="http://schemas.openxmlformats.org/officeDocument/2006/relationships/image" Target="/word/media/4f2715ba-a784-4da1-8d80-75694dbf51a1.png" Id="R1c421fa8f25440be" /></Relationships>
</file>