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a8b9ff509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4f0426358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Mille-Little Harbour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d095a6c874784" /><Relationship Type="http://schemas.openxmlformats.org/officeDocument/2006/relationships/numbering" Target="/word/numbering.xml" Id="Rfdd31992cade4e48" /><Relationship Type="http://schemas.openxmlformats.org/officeDocument/2006/relationships/settings" Target="/word/settings.xml" Id="R9a6590a8eeae4a05" /><Relationship Type="http://schemas.openxmlformats.org/officeDocument/2006/relationships/image" Target="/word/media/775ec926-7f03-4ada-8a55-6d27d836347c.png" Id="Rfa54f0426358468b" /></Relationships>
</file>