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78607aeb5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d5aaa5a78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 Round,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88f62a1e6405c" /><Relationship Type="http://schemas.openxmlformats.org/officeDocument/2006/relationships/numbering" Target="/word/numbering.xml" Id="R80924120b075446a" /><Relationship Type="http://schemas.openxmlformats.org/officeDocument/2006/relationships/settings" Target="/word/settings.xml" Id="R875aab2765ff415e" /><Relationship Type="http://schemas.openxmlformats.org/officeDocument/2006/relationships/image" Target="/word/media/5ac5e520-aa52-4795-aae8-c2f746b2cd50.png" Id="R835d5aaa5a784725" /></Relationships>
</file>